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A44F" w14:textId="77777777" w:rsidR="007455A7" w:rsidRDefault="007455A7" w:rsidP="007455A7">
      <w:pPr>
        <w:widowControl w:val="0"/>
        <w:jc w:val="center"/>
        <w:rPr>
          <w:sz w:val="24"/>
        </w:rPr>
      </w:pPr>
      <w:r>
        <w:rPr>
          <w:sz w:val="24"/>
        </w:rPr>
        <w:t xml:space="preserve">                  </w:t>
      </w:r>
    </w:p>
    <w:p w14:paraId="1D3C37D5" w14:textId="77777777" w:rsidR="007455A7" w:rsidRDefault="007455A7" w:rsidP="007455A7">
      <w:pPr>
        <w:widowControl w:val="0"/>
        <w:jc w:val="center"/>
        <w:rPr>
          <w:sz w:val="24"/>
        </w:rPr>
      </w:pPr>
    </w:p>
    <w:p w14:paraId="0E8D97A5" w14:textId="77777777" w:rsidR="007455A7" w:rsidRDefault="007455A7" w:rsidP="007455A7">
      <w:pPr>
        <w:widowControl w:val="0"/>
        <w:jc w:val="center"/>
        <w:rPr>
          <w:sz w:val="24"/>
        </w:rPr>
      </w:pPr>
    </w:p>
    <w:p w14:paraId="6C7FA1C2" w14:textId="241147FA" w:rsidR="007455A7" w:rsidRDefault="007455A7" w:rsidP="007455A7">
      <w:pPr>
        <w:widowControl w:val="0"/>
        <w:jc w:val="center"/>
        <w:rPr>
          <w:b/>
          <w:sz w:val="32"/>
          <w:szCs w:val="32"/>
        </w:rPr>
      </w:pPr>
      <w:r w:rsidRPr="00667325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Pr="00667325">
        <w:rPr>
          <w:b/>
          <w:sz w:val="32"/>
          <w:szCs w:val="32"/>
        </w:rPr>
        <w:t xml:space="preserve"> Santa for Seniors Project</w:t>
      </w:r>
    </w:p>
    <w:p w14:paraId="776D8868" w14:textId="77777777" w:rsidR="007455A7" w:rsidRDefault="007455A7" w:rsidP="007455A7">
      <w:pPr>
        <w:widowControl w:val="0"/>
        <w:jc w:val="center"/>
        <w:rPr>
          <w:b/>
          <w:sz w:val="32"/>
          <w:szCs w:val="32"/>
        </w:rPr>
      </w:pPr>
    </w:p>
    <w:p w14:paraId="40170494" w14:textId="77777777" w:rsidR="007455A7" w:rsidRDefault="007455A7" w:rsidP="007455A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The Santa for Seniors project has always been a shared County agency project and we look to the Chautauqua County agencies to identify clients they serve who may benefit from this outreach.  In 2020, we developed a partnership with two local churches: First Baptist Church of Mayville and Hurlburt Church in Chautauqua Institution.  These two churches are coordinating the donations, packaging, and delivery of Santa for Seniors’ holiday bags.  The bags have a premade holiday dinner </w:t>
      </w:r>
      <w:r w:rsidRPr="00612F62">
        <w:rPr>
          <w:b/>
          <w:i/>
          <w:sz w:val="24"/>
          <w:szCs w:val="24"/>
        </w:rPr>
        <w:t>or</w:t>
      </w:r>
      <w:r>
        <w:rPr>
          <w:sz w:val="24"/>
          <w:szCs w:val="24"/>
        </w:rPr>
        <w:t xml:space="preserve"> groceries if the client can cook and prepare their meals.  The Santa for Senior project helps the individual to have a holiday dinner, holiday gifts, and useful household items.  </w:t>
      </w:r>
    </w:p>
    <w:p w14:paraId="4E1772EA" w14:textId="77777777" w:rsidR="007455A7" w:rsidRDefault="007455A7" w:rsidP="007455A7">
      <w:pPr>
        <w:widowControl w:val="0"/>
        <w:rPr>
          <w:sz w:val="24"/>
          <w:szCs w:val="24"/>
        </w:rPr>
      </w:pPr>
    </w:p>
    <w:p w14:paraId="74A049FB" w14:textId="77777777" w:rsidR="007455A7" w:rsidRDefault="007455A7" w:rsidP="007455A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Please use this form to make a referral for a client that your agency serves that meets the following criteria:</w:t>
      </w:r>
    </w:p>
    <w:p w14:paraId="44430D42" w14:textId="77777777" w:rsidR="007455A7" w:rsidRDefault="007455A7" w:rsidP="007455A7">
      <w:pPr>
        <w:widowControl w:val="0"/>
        <w:rPr>
          <w:sz w:val="24"/>
          <w:szCs w:val="24"/>
        </w:rPr>
      </w:pPr>
    </w:p>
    <w:p w14:paraId="5B60662E" w14:textId="77777777" w:rsidR="007455A7" w:rsidRDefault="007455A7" w:rsidP="007455A7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Client is over 60 years old</w:t>
      </w:r>
    </w:p>
    <w:p w14:paraId="1C3CDE4F" w14:textId="77777777" w:rsidR="007455A7" w:rsidRDefault="007455A7" w:rsidP="007455A7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Client lives </w:t>
      </w:r>
      <w:r w:rsidRPr="00612F62">
        <w:rPr>
          <w:b/>
          <w:sz w:val="24"/>
          <w:szCs w:val="24"/>
        </w:rPr>
        <w:t xml:space="preserve">alone and is not </w:t>
      </w:r>
      <w:r>
        <w:rPr>
          <w:sz w:val="24"/>
          <w:szCs w:val="24"/>
        </w:rPr>
        <w:t>going to be spending the holiday with family or friends</w:t>
      </w:r>
    </w:p>
    <w:p w14:paraId="6629503E" w14:textId="77777777" w:rsidR="007455A7" w:rsidRDefault="007455A7" w:rsidP="007455A7">
      <w:pPr>
        <w:widowControl w:val="0"/>
        <w:ind w:left="720"/>
        <w:rPr>
          <w:sz w:val="24"/>
          <w:szCs w:val="24"/>
        </w:rPr>
      </w:pPr>
      <w:r>
        <w:rPr>
          <w:sz w:val="24"/>
          <w:szCs w:val="24"/>
        </w:rPr>
        <w:t>-no one is coming to visit them and they are not going to see anyone</w:t>
      </w:r>
    </w:p>
    <w:p w14:paraId="59F848AB" w14:textId="77777777" w:rsidR="007455A7" w:rsidRDefault="007455A7" w:rsidP="007455A7">
      <w:pPr>
        <w:widowControl w:val="0"/>
        <w:ind w:left="720"/>
        <w:rPr>
          <w:sz w:val="24"/>
          <w:szCs w:val="24"/>
        </w:rPr>
      </w:pPr>
      <w:r>
        <w:rPr>
          <w:sz w:val="24"/>
          <w:szCs w:val="24"/>
        </w:rPr>
        <w:t>-we are truly trying to find the most isolated clients and give them some holiday cheer.</w:t>
      </w:r>
    </w:p>
    <w:p w14:paraId="2508A269" w14:textId="77777777" w:rsidR="007455A7" w:rsidRDefault="007455A7" w:rsidP="007455A7">
      <w:pPr>
        <w:widowControl w:val="0"/>
        <w:rPr>
          <w:sz w:val="24"/>
          <w:szCs w:val="24"/>
        </w:rPr>
      </w:pPr>
    </w:p>
    <w:p w14:paraId="574B6B43" w14:textId="37398F14" w:rsidR="007455A7" w:rsidRDefault="007455A7" w:rsidP="007455A7">
      <w:pPr>
        <w:widowControl w:val="0"/>
        <w:spacing w:line="360" w:lineRule="auto"/>
        <w:rPr>
          <w:b/>
          <w:sz w:val="24"/>
          <w:szCs w:val="24"/>
        </w:rPr>
      </w:pPr>
      <w:r w:rsidRPr="00C61FB6">
        <w:rPr>
          <w:b/>
          <w:sz w:val="24"/>
          <w:szCs w:val="24"/>
        </w:rPr>
        <w:t xml:space="preserve">Client </w:t>
      </w:r>
      <w:r>
        <w:rPr>
          <w:b/>
          <w:sz w:val="24"/>
          <w:szCs w:val="24"/>
        </w:rPr>
        <w:t>N</w:t>
      </w:r>
      <w:r w:rsidRPr="00C61FB6">
        <w:rPr>
          <w:b/>
          <w:sz w:val="24"/>
          <w:szCs w:val="24"/>
        </w:rPr>
        <w:t>ame</w:t>
      </w:r>
      <w:r>
        <w:rPr>
          <w:b/>
          <w:sz w:val="24"/>
          <w:szCs w:val="24"/>
        </w:rPr>
        <w:t>:</w:t>
      </w:r>
      <w:r w:rsidRPr="00C61F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object w:dxaOrig="1440" w:dyaOrig="1440" w14:anchorId="7BC59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75pt;height:18pt" o:ole="">
            <v:imagedata r:id="rId8" o:title=""/>
          </v:shape>
          <w:control r:id="rId9" w:name="TextBox1" w:shapeid="_x0000_i1041"/>
        </w:object>
      </w:r>
    </w:p>
    <w:p w14:paraId="035ED05F" w14:textId="354164DA" w:rsidR="007455A7" w:rsidRPr="00C61FB6" w:rsidRDefault="007455A7" w:rsidP="007455A7">
      <w:pPr>
        <w:widowControl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Client Address:</w:t>
      </w:r>
      <w:r>
        <w:rPr>
          <w:b/>
          <w:sz w:val="24"/>
          <w:szCs w:val="24"/>
        </w:rPr>
        <w:object w:dxaOrig="1440" w:dyaOrig="1440" w14:anchorId="6641E34F">
          <v:shape id="_x0000_i1044" type="#_x0000_t75" style="width:364.5pt;height:18pt" o:ole="">
            <v:imagedata r:id="rId10" o:title=""/>
          </v:shape>
          <w:control r:id="rId11" w:name="TextBox2" w:shapeid="_x0000_i1044"/>
        </w:object>
      </w:r>
    </w:p>
    <w:p w14:paraId="676C769F" w14:textId="70E2CDC5" w:rsidR="007455A7" w:rsidRDefault="007455A7" w:rsidP="007455A7">
      <w:pPr>
        <w:widowControl w:val="0"/>
        <w:spacing w:line="360" w:lineRule="auto"/>
        <w:rPr>
          <w:b/>
          <w:sz w:val="24"/>
          <w:szCs w:val="24"/>
        </w:rPr>
      </w:pPr>
      <w:r>
        <w:rPr>
          <w:b/>
          <w:sz w:val="24"/>
        </w:rPr>
        <w:t xml:space="preserve">Client Phone </w:t>
      </w:r>
      <w:r>
        <w:rPr>
          <w:b/>
          <w:sz w:val="24"/>
          <w:szCs w:val="24"/>
        </w:rPr>
        <w:object w:dxaOrig="1440" w:dyaOrig="1440" w14:anchorId="08BA3015">
          <v:shape id="_x0000_i1046" type="#_x0000_t75" style="width:376.5pt;height:18pt" o:ole="">
            <v:imagedata r:id="rId12" o:title=""/>
          </v:shape>
          <w:control r:id="rId13" w:name="TextBox21" w:shapeid="_x0000_i1046"/>
        </w:object>
      </w:r>
    </w:p>
    <w:p w14:paraId="20D01049" w14:textId="0A6ECA99" w:rsidR="00CE7DDA" w:rsidRDefault="00CE7DDA" w:rsidP="007455A7">
      <w:pPr>
        <w:widowControl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 of Birth:</w:t>
      </w:r>
      <w:sdt>
        <w:sdtPr>
          <w:rPr>
            <w:b/>
            <w:sz w:val="24"/>
            <w:szCs w:val="24"/>
          </w:rPr>
          <w:id w:val="-1487465810"/>
          <w:placeholder>
            <w:docPart w:val="3A890F1CCC0947D88B4920B55D659930"/>
          </w:placeholder>
          <w:showingPlcHdr/>
          <w:date w:fullDate="1974-08-02T00:00:00Z">
            <w:dateFormat w:val="M/d/yyyy"/>
            <w:lid w:val="en-US"/>
            <w:storeMappedDataAs w:val="dateTime"/>
            <w:calendar w:val="gregorian"/>
          </w:date>
        </w:sdtPr>
        <w:sdtContent>
          <w:r w:rsidRPr="00667E33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470F8EBF" w14:textId="77777777" w:rsidR="007455A7" w:rsidRDefault="007455A7" w:rsidP="007455A7">
      <w:pPr>
        <w:widowControl w:val="0"/>
        <w:spacing w:line="360" w:lineRule="auto"/>
        <w:rPr>
          <w:b/>
          <w:sz w:val="24"/>
        </w:rPr>
      </w:pPr>
    </w:p>
    <w:p w14:paraId="3AE41F30" w14:textId="77777777" w:rsidR="007455A7" w:rsidRDefault="007455A7" w:rsidP="007455A7">
      <w:pPr>
        <w:widowControl w:val="0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Can the client cook his or her meals:  Yes </w:t>
      </w:r>
      <w:r>
        <w:rPr>
          <w:b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b/>
          <w:sz w:val="24"/>
        </w:rPr>
        <w:instrText xml:space="preserve"> FORMCHECKBOX </w:instrText>
      </w:r>
      <w:r w:rsidR="00CE7DDA">
        <w:rPr>
          <w:b/>
          <w:sz w:val="24"/>
        </w:rPr>
      </w:r>
      <w:r w:rsidR="00CE7DDA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0"/>
      <w:r>
        <w:rPr>
          <w:b/>
          <w:sz w:val="24"/>
        </w:rPr>
        <w:t xml:space="preserve">    No </w:t>
      </w:r>
      <w:r>
        <w:rPr>
          <w:b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b/>
          <w:sz w:val="24"/>
        </w:rPr>
        <w:instrText xml:space="preserve"> FORMCHECKBOX </w:instrText>
      </w:r>
      <w:r w:rsidR="00CE7DDA">
        <w:rPr>
          <w:b/>
          <w:sz w:val="24"/>
        </w:rPr>
      </w:r>
      <w:r w:rsidR="00CE7DDA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1"/>
    </w:p>
    <w:p w14:paraId="30FE6E20" w14:textId="2C813D72" w:rsidR="007455A7" w:rsidRDefault="007455A7" w:rsidP="007455A7">
      <w:pPr>
        <w:widowControl w:val="0"/>
        <w:spacing w:line="360" w:lineRule="auto"/>
        <w:rPr>
          <w:b/>
          <w:sz w:val="24"/>
        </w:rPr>
      </w:pPr>
      <w:r>
        <w:rPr>
          <w:b/>
          <w:sz w:val="24"/>
        </w:rPr>
        <w:t xml:space="preserve">Name/phone# person making the referral </w:t>
      </w:r>
      <w:r>
        <w:rPr>
          <w:b/>
          <w:sz w:val="24"/>
        </w:rPr>
        <w:object w:dxaOrig="1440" w:dyaOrig="1440" w14:anchorId="69D35C0F">
          <v:shape id="_x0000_i1045" type="#_x0000_t75" style="width:450pt;height:18pt" o:ole="">
            <v:imagedata r:id="rId14" o:title=""/>
          </v:shape>
          <w:control r:id="rId15" w:name="TextBox6" w:shapeid="_x0000_i1045"/>
        </w:object>
      </w:r>
    </w:p>
    <w:p w14:paraId="2BD392EC" w14:textId="77777777" w:rsidR="007455A7" w:rsidRDefault="007455A7" w:rsidP="007455A7">
      <w:pPr>
        <w:widowControl w:val="0"/>
        <w:spacing w:line="360" w:lineRule="auto"/>
        <w:jc w:val="center"/>
        <w:rPr>
          <w:b/>
          <w:sz w:val="24"/>
        </w:rPr>
      </w:pPr>
    </w:p>
    <w:p w14:paraId="6EB844A5" w14:textId="77777777" w:rsidR="007455A7" w:rsidRDefault="007455A7" w:rsidP="007455A7">
      <w:pPr>
        <w:widowControl w:val="0"/>
        <w:spacing w:line="360" w:lineRule="auto"/>
        <w:rPr>
          <w:b/>
          <w:sz w:val="24"/>
        </w:rPr>
      </w:pPr>
      <w:r>
        <w:rPr>
          <w:b/>
          <w:sz w:val="24"/>
        </w:rPr>
        <w:t xml:space="preserve">Are you willing to deliver Yes   </w:t>
      </w:r>
      <w:r>
        <w:rPr>
          <w:b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b/>
          <w:sz w:val="24"/>
        </w:rPr>
        <w:instrText xml:space="preserve"> FORMCHECKBOX </w:instrText>
      </w:r>
      <w:r w:rsidR="00CE7DDA">
        <w:rPr>
          <w:b/>
          <w:sz w:val="24"/>
        </w:rPr>
      </w:r>
      <w:r w:rsidR="00CE7DDA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2"/>
      <w:r>
        <w:rPr>
          <w:b/>
          <w:sz w:val="24"/>
        </w:rPr>
        <w:t xml:space="preserve">   No </w:t>
      </w:r>
      <w:r>
        <w:rPr>
          <w:b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b/>
          <w:sz w:val="24"/>
        </w:rPr>
        <w:instrText xml:space="preserve"> FORMCHECKBOX </w:instrText>
      </w:r>
      <w:r w:rsidR="00CE7DDA">
        <w:rPr>
          <w:b/>
          <w:sz w:val="24"/>
        </w:rPr>
      </w:r>
      <w:r w:rsidR="00CE7DDA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3"/>
    </w:p>
    <w:p w14:paraId="2E2E50C6" w14:textId="77777777" w:rsidR="007455A7" w:rsidRDefault="007455A7" w:rsidP="007455A7">
      <w:pPr>
        <w:widowControl w:val="0"/>
        <w:spacing w:line="360" w:lineRule="auto"/>
        <w:rPr>
          <w:b/>
          <w:sz w:val="24"/>
        </w:rPr>
      </w:pPr>
    </w:p>
    <w:p w14:paraId="41DD85E2" w14:textId="77777777" w:rsidR="007455A7" w:rsidRPr="00E61B7C" w:rsidRDefault="007455A7" w:rsidP="007455A7">
      <w:pPr>
        <w:widowControl w:val="0"/>
        <w:spacing w:line="360" w:lineRule="auto"/>
        <w:rPr>
          <w:sz w:val="24"/>
        </w:rPr>
      </w:pPr>
      <w:r>
        <w:rPr>
          <w:b/>
          <w:sz w:val="24"/>
        </w:rPr>
        <w:t>Please fill out and return to the OFAS:</w:t>
      </w:r>
      <w:r>
        <w:rPr>
          <w:sz w:val="24"/>
        </w:rPr>
        <w:t xml:space="preserve">  </w:t>
      </w:r>
      <w:r w:rsidRPr="00E972C5">
        <w:rPr>
          <w:b/>
          <w:sz w:val="24"/>
        </w:rPr>
        <w:t>Fax 716-753-4484 or</w:t>
      </w:r>
      <w:r>
        <w:rPr>
          <w:b/>
          <w:sz w:val="24"/>
        </w:rPr>
        <w:t xml:space="preserve"> email: CCNYC@chqgov.com</w:t>
      </w:r>
    </w:p>
    <w:p w14:paraId="266E26FC" w14:textId="787052B4" w:rsidR="00B369C9" w:rsidRPr="008D5964" w:rsidRDefault="00B369C9">
      <w:pPr>
        <w:rPr>
          <w:sz w:val="24"/>
          <w:szCs w:val="24"/>
        </w:rPr>
      </w:pPr>
    </w:p>
    <w:sectPr w:rsidR="00B369C9" w:rsidRPr="008D5964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0C1C" w14:textId="77777777" w:rsidR="00D42028" w:rsidRDefault="00D42028" w:rsidP="008D5964">
      <w:r>
        <w:separator/>
      </w:r>
    </w:p>
  </w:endnote>
  <w:endnote w:type="continuationSeparator" w:id="0">
    <w:p w14:paraId="1B077C8F" w14:textId="77777777" w:rsidR="00D42028" w:rsidRDefault="00D42028" w:rsidP="008D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2A90" w14:textId="57F10EFC" w:rsidR="008D5964" w:rsidRPr="008D5964" w:rsidRDefault="00443A43" w:rsidP="008D5964">
    <w:pPr>
      <w:pStyle w:val="Footer"/>
    </w:pPr>
    <w:r>
      <w:rPr>
        <w:noProof/>
      </w:rPr>
      <w:drawing>
        <wp:anchor distT="0" distB="0" distL="114300" distR="114300" simplePos="0" relativeHeight="251657215" behindDoc="0" locked="0" layoutInCell="1" allowOverlap="1" wp14:anchorId="1A144FA9" wp14:editId="19093607">
          <wp:simplePos x="0" y="0"/>
          <wp:positionH relativeFrom="margin">
            <wp:posOffset>-365760</wp:posOffset>
          </wp:positionH>
          <wp:positionV relativeFrom="paragraph">
            <wp:posOffset>-394529</wp:posOffset>
          </wp:positionV>
          <wp:extent cx="6692510" cy="890905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4342" cy="891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964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B3889D8" wp14:editId="6FF6F8EC">
              <wp:simplePos x="0" y="0"/>
              <wp:positionH relativeFrom="column">
                <wp:posOffset>445135</wp:posOffset>
              </wp:positionH>
              <wp:positionV relativeFrom="paragraph">
                <wp:posOffset>-294640</wp:posOffset>
              </wp:positionV>
              <wp:extent cx="586803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E65C43" w14:textId="5A31D86E" w:rsidR="008D5964" w:rsidRPr="008D5964" w:rsidRDefault="008D5964" w:rsidP="008D5964">
                          <w:pPr>
                            <w:jc w:val="center"/>
                            <w:rPr>
                              <w:rStyle w:val="oypena"/>
                              <w:rFonts w:cstheme="minorHAnsi"/>
                              <w:b/>
                              <w:bCs/>
                              <w:color w:val="1C328B"/>
                              <w:sz w:val="24"/>
                              <w:szCs w:val="24"/>
                            </w:rPr>
                          </w:pPr>
                          <w:r w:rsidRPr="008D5964">
                            <w:rPr>
                              <w:rStyle w:val="oypena"/>
                              <w:rFonts w:cstheme="minorHAnsi"/>
                              <w:b/>
                              <w:bCs/>
                              <w:color w:val="1C328B"/>
                              <w:sz w:val="24"/>
                              <w:szCs w:val="24"/>
                            </w:rPr>
                            <w:t>HALL R. CLOTHIER BUILDING, 7 N. ERIE ST., MAYVILLE, NY 14757-1027</w:t>
                          </w:r>
                        </w:p>
                        <w:p w14:paraId="644276A7" w14:textId="0A322FF8" w:rsidR="008D5964" w:rsidRPr="008D5964" w:rsidRDefault="008D5964" w:rsidP="008D5964">
                          <w:pPr>
                            <w:jc w:val="center"/>
                            <w:rPr>
                              <w:rFonts w:cstheme="minorHAnsi"/>
                              <w:sz w:val="23"/>
                              <w:szCs w:val="23"/>
                            </w:rPr>
                          </w:pPr>
                          <w:r w:rsidRPr="008D5964">
                            <w:rPr>
                              <w:rStyle w:val="oypena"/>
                              <w:rFonts w:cstheme="minorHAnsi"/>
                              <w:color w:val="1C328B"/>
                              <w:sz w:val="23"/>
                              <w:szCs w:val="23"/>
                            </w:rPr>
                            <w:t xml:space="preserve">Phone: (716) 753-4471 • Fax: (716) 753-4844 • </w:t>
                          </w:r>
                          <w:hyperlink r:id="rId2" w:history="1">
                            <w:r w:rsidRPr="008D5964">
                              <w:rPr>
                                <w:rStyle w:val="Hyperlink"/>
                                <w:rFonts w:cstheme="minorHAnsi"/>
                                <w:sz w:val="23"/>
                                <w:szCs w:val="23"/>
                              </w:rPr>
                              <w:t>ccnyc@chqgov.com</w:t>
                            </w:r>
                          </w:hyperlink>
                          <w:r w:rsidRPr="008D5964">
                            <w:rPr>
                              <w:rStyle w:val="oypena"/>
                              <w:rFonts w:cstheme="minorHAnsi"/>
                              <w:color w:val="1C328B"/>
                              <w:sz w:val="23"/>
                              <w:szCs w:val="23"/>
                            </w:rPr>
                            <w:t xml:space="preserve"> • </w:t>
                          </w:r>
                          <w:hyperlink r:id="rId3" w:history="1">
                            <w:r w:rsidRPr="008D5964">
                              <w:rPr>
                                <w:rStyle w:val="Hyperlink"/>
                                <w:rFonts w:cstheme="minorHAnsi"/>
                                <w:sz w:val="23"/>
                                <w:szCs w:val="23"/>
                              </w:rPr>
                              <w:t>chqgov.com/office-aging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3889D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.05pt;margin-top:-23.2pt;width:462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" filled="f" stroked="f">
              <v:textbox style="mso-fit-shape-to-text:t">
                <w:txbxContent>
                  <w:p w14:paraId="0EE65C43" w14:textId="5A31D86E" w:rsidR="008D5964" w:rsidRPr="008D5964" w:rsidRDefault="008D5964" w:rsidP="008D5964">
                    <w:pPr>
                      <w:jc w:val="center"/>
                      <w:rPr>
                        <w:rStyle w:val="oypena"/>
                        <w:rFonts w:cstheme="minorHAnsi"/>
                        <w:b/>
                        <w:bCs/>
                        <w:color w:val="1C328B"/>
                        <w:sz w:val="24"/>
                        <w:szCs w:val="24"/>
                      </w:rPr>
                    </w:pPr>
                    <w:r w:rsidRPr="008D5964">
                      <w:rPr>
                        <w:rStyle w:val="oypena"/>
                        <w:rFonts w:cstheme="minorHAnsi"/>
                        <w:b/>
                        <w:bCs/>
                        <w:color w:val="1C328B"/>
                        <w:sz w:val="24"/>
                        <w:szCs w:val="24"/>
                      </w:rPr>
                      <w:t>HALL R. CLOTHIER BUILDING, 7 N. ERIE ST., MAYVILLE, NY 14757-1027</w:t>
                    </w:r>
                  </w:p>
                  <w:p w14:paraId="644276A7" w14:textId="0A322FF8" w:rsidR="008D5964" w:rsidRPr="008D5964" w:rsidRDefault="008D5964" w:rsidP="008D5964">
                    <w:pPr>
                      <w:jc w:val="center"/>
                      <w:rPr>
                        <w:rFonts w:cstheme="minorHAnsi"/>
                        <w:sz w:val="23"/>
                        <w:szCs w:val="23"/>
                      </w:rPr>
                    </w:pPr>
                    <w:r w:rsidRPr="008D5964">
                      <w:rPr>
                        <w:rStyle w:val="oypena"/>
                        <w:rFonts w:cstheme="minorHAnsi"/>
                        <w:color w:val="1C328B"/>
                        <w:sz w:val="23"/>
                        <w:szCs w:val="23"/>
                      </w:rPr>
                      <w:t xml:space="preserve">Phone: (716) 753-4471 • Fax: (716) 753-4844 • </w:t>
                    </w:r>
                    <w:hyperlink r:id="rId4" w:history="1">
                      <w:r w:rsidRPr="008D5964">
                        <w:rPr>
                          <w:rStyle w:val="Hyperlink"/>
                          <w:rFonts w:cstheme="minorHAnsi"/>
                          <w:sz w:val="23"/>
                          <w:szCs w:val="23"/>
                        </w:rPr>
                        <w:t>ccnyc@chqgov.com</w:t>
                      </w:r>
                    </w:hyperlink>
                    <w:r w:rsidRPr="008D5964">
                      <w:rPr>
                        <w:rStyle w:val="oypena"/>
                        <w:rFonts w:cstheme="minorHAnsi"/>
                        <w:color w:val="1C328B"/>
                        <w:sz w:val="23"/>
                        <w:szCs w:val="23"/>
                      </w:rPr>
                      <w:t xml:space="preserve"> • </w:t>
                    </w:r>
                    <w:hyperlink r:id="rId5" w:history="1">
                      <w:r w:rsidRPr="008D5964">
                        <w:rPr>
                          <w:rStyle w:val="Hyperlink"/>
                          <w:rFonts w:cstheme="minorHAnsi"/>
                          <w:sz w:val="23"/>
                          <w:szCs w:val="23"/>
                        </w:rPr>
                        <w:t>chqgov.com/office-aging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AD97" w14:textId="77777777" w:rsidR="00D42028" w:rsidRDefault="00D42028" w:rsidP="008D5964">
      <w:r>
        <w:separator/>
      </w:r>
    </w:p>
  </w:footnote>
  <w:footnote w:type="continuationSeparator" w:id="0">
    <w:p w14:paraId="0C0227FC" w14:textId="77777777" w:rsidR="00D42028" w:rsidRDefault="00D42028" w:rsidP="008D5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9736" w14:textId="0486A5D6" w:rsidR="005B18C4" w:rsidRDefault="00443A43" w:rsidP="005B18C4"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12A974" wp14:editId="3C405060">
              <wp:simplePos x="0" y="0"/>
              <wp:positionH relativeFrom="margin">
                <wp:posOffset>3617595</wp:posOffset>
              </wp:positionH>
              <wp:positionV relativeFrom="paragraph">
                <wp:posOffset>-171450</wp:posOffset>
              </wp:positionV>
              <wp:extent cx="2646680" cy="992505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992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E88596" w14:textId="77777777" w:rsidR="00443A43" w:rsidRDefault="005B18C4" w:rsidP="005B18C4">
                          <w:pPr>
                            <w:pStyle w:val="cvgsua"/>
                            <w:jc w:val="right"/>
                            <w:rPr>
                              <w:rStyle w:val="oypena"/>
                              <w:rFonts w:asciiTheme="minorHAnsi" w:hAnsiTheme="minorHAnsi" w:cstheme="minorHAnsi"/>
                              <w:color w:val="1C328B"/>
                            </w:rPr>
                          </w:pPr>
                          <w:r w:rsidRPr="005B18C4">
                            <w:rPr>
                              <w:rStyle w:val="oypena"/>
                              <w:rFonts w:asciiTheme="minorHAnsi" w:hAnsiTheme="minorHAnsi" w:cstheme="minorHAnsi"/>
                              <w:color w:val="1C328B"/>
                            </w:rPr>
                            <w:t>Paul M. Wendel, Jr.</w:t>
                          </w:r>
                          <w:r>
                            <w:rPr>
                              <w:rStyle w:val="oypena"/>
                              <w:rFonts w:asciiTheme="minorHAnsi" w:hAnsiTheme="minorHAnsi" w:cstheme="minorHAnsi"/>
                              <w:color w:val="1C328B"/>
                            </w:rPr>
                            <w:br/>
                          </w:r>
                          <w:r w:rsidRPr="005B18C4">
                            <w:rPr>
                              <w:rStyle w:val="oypena"/>
                              <w:rFonts w:asciiTheme="minorHAnsi" w:hAnsiTheme="minorHAnsi" w:cstheme="minorHAnsi"/>
                              <w:color w:val="1C328B"/>
                            </w:rPr>
                            <w:t>County Executive</w:t>
                          </w:r>
                        </w:p>
                        <w:p w14:paraId="7FEC6B82" w14:textId="165C95B9" w:rsidR="005B18C4" w:rsidRPr="005B18C4" w:rsidRDefault="005B18C4" w:rsidP="005B18C4">
                          <w:pPr>
                            <w:pStyle w:val="cvgsua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5B18C4">
                            <w:rPr>
                              <w:rStyle w:val="oypena"/>
                              <w:rFonts w:asciiTheme="minorHAnsi" w:hAnsiTheme="minorHAnsi" w:cstheme="minorHAnsi"/>
                              <w:color w:val="1C328B"/>
                            </w:rPr>
                            <w:t>Dana Corwin, BSN</w:t>
                          </w:r>
                          <w:r>
                            <w:rPr>
                              <w:rStyle w:val="oypena"/>
                              <w:rFonts w:asciiTheme="minorHAnsi" w:hAnsiTheme="minorHAnsi" w:cstheme="minorHAnsi"/>
                              <w:color w:val="1C328B"/>
                            </w:rPr>
                            <w:br/>
                          </w:r>
                          <w:r w:rsidRPr="005B18C4">
                            <w:rPr>
                              <w:rStyle w:val="oypena"/>
                              <w:rFonts w:asciiTheme="minorHAnsi" w:hAnsiTheme="minorHAnsi" w:cstheme="minorHAnsi"/>
                              <w:color w:val="1C328B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12A9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4.85pt;margin-top:-13.5pt;width:208.4pt;height:7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" filled="f" stroked="f">
              <v:textbox>
                <w:txbxContent>
                  <w:p w14:paraId="78E88596" w14:textId="77777777" w:rsidR="00443A43" w:rsidRDefault="005B18C4" w:rsidP="005B18C4">
                    <w:pPr>
                      <w:pStyle w:val="cvgsua"/>
                      <w:jc w:val="right"/>
                      <w:rPr>
                        <w:rStyle w:val="oypena"/>
                        <w:rFonts w:asciiTheme="minorHAnsi" w:hAnsiTheme="minorHAnsi" w:cstheme="minorHAnsi"/>
                        <w:color w:val="1C328B"/>
                      </w:rPr>
                    </w:pPr>
                    <w:r w:rsidRPr="005B18C4">
                      <w:rPr>
                        <w:rStyle w:val="oypena"/>
                        <w:rFonts w:asciiTheme="minorHAnsi" w:hAnsiTheme="minorHAnsi" w:cstheme="minorHAnsi"/>
                        <w:color w:val="1C328B"/>
                      </w:rPr>
                      <w:t>Paul M. Wendel, Jr.</w:t>
                    </w:r>
                    <w:r>
                      <w:rPr>
                        <w:rStyle w:val="oypena"/>
                        <w:rFonts w:asciiTheme="minorHAnsi" w:hAnsiTheme="minorHAnsi" w:cstheme="minorHAnsi"/>
                        <w:color w:val="1C328B"/>
                      </w:rPr>
                      <w:br/>
                    </w:r>
                    <w:r w:rsidRPr="005B18C4">
                      <w:rPr>
                        <w:rStyle w:val="oypena"/>
                        <w:rFonts w:asciiTheme="minorHAnsi" w:hAnsiTheme="minorHAnsi" w:cstheme="minorHAnsi"/>
                        <w:color w:val="1C328B"/>
                      </w:rPr>
                      <w:t>County Executive</w:t>
                    </w:r>
                  </w:p>
                  <w:p w14:paraId="7FEC6B82" w14:textId="165C95B9" w:rsidR="005B18C4" w:rsidRPr="005B18C4" w:rsidRDefault="005B18C4" w:rsidP="005B18C4">
                    <w:pPr>
                      <w:pStyle w:val="cvgsua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5B18C4">
                      <w:rPr>
                        <w:rStyle w:val="oypena"/>
                        <w:rFonts w:asciiTheme="minorHAnsi" w:hAnsiTheme="minorHAnsi" w:cstheme="minorHAnsi"/>
                        <w:color w:val="1C328B"/>
                      </w:rPr>
                      <w:t>Dana Corwin, BSN</w:t>
                    </w:r>
                    <w:r>
                      <w:rPr>
                        <w:rStyle w:val="oypena"/>
                        <w:rFonts w:asciiTheme="minorHAnsi" w:hAnsiTheme="minorHAnsi" w:cstheme="minorHAnsi"/>
                        <w:color w:val="1C328B"/>
                      </w:rPr>
                      <w:br/>
                    </w:r>
                    <w:r w:rsidRPr="005B18C4">
                      <w:rPr>
                        <w:rStyle w:val="oypena"/>
                        <w:rFonts w:asciiTheme="minorHAnsi" w:hAnsiTheme="minorHAnsi" w:cstheme="minorHAnsi"/>
                        <w:color w:val="1C328B"/>
                      </w:rPr>
                      <w:t>Director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18C4">
      <w:rPr>
        <w:noProof/>
      </w:rPr>
      <w:drawing>
        <wp:anchor distT="0" distB="0" distL="114300" distR="114300" simplePos="0" relativeHeight="251661312" behindDoc="0" locked="0" layoutInCell="1" allowOverlap="1" wp14:anchorId="18964B2D" wp14:editId="241AEE49">
          <wp:simplePos x="0" y="0"/>
          <wp:positionH relativeFrom="margin">
            <wp:posOffset>-383540</wp:posOffset>
          </wp:positionH>
          <wp:positionV relativeFrom="paragraph">
            <wp:posOffset>-285750</wp:posOffset>
          </wp:positionV>
          <wp:extent cx="6710680" cy="123190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0680" cy="1231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8C4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FE91D5D" wp14:editId="7B99E2E4">
              <wp:simplePos x="0" y="0"/>
              <wp:positionH relativeFrom="margin">
                <wp:posOffset>-374015</wp:posOffset>
              </wp:positionH>
              <wp:positionV relativeFrom="paragraph">
                <wp:posOffset>890905</wp:posOffset>
              </wp:positionV>
              <wp:extent cx="6702425" cy="51625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2425" cy="516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22784" w14:textId="644AF9EB" w:rsidR="005B18C4" w:rsidRPr="005B18C4" w:rsidRDefault="005B18C4" w:rsidP="005B18C4">
                          <w:pPr>
                            <w:jc w:val="center"/>
                            <w:rPr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5B18C4">
                            <w:rPr>
                              <w:rStyle w:val="oypena"/>
                              <w:b/>
                              <w:bCs/>
                              <w:i/>
                              <w:iCs/>
                              <w:color w:val="1C328B"/>
                              <w:sz w:val="52"/>
                              <w:szCs w:val="52"/>
                            </w:rPr>
                            <w:t>Chautauqua County Office for Aging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91D5D" id="_x0000_s1027" type="#_x0000_t202" style="position:absolute;margin-left:-29.45pt;margin-top:70.15pt;width:527.75pt;height:4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" filled="f" stroked="f">
              <v:textbox>
                <w:txbxContent>
                  <w:p w14:paraId="6BF22784" w14:textId="644AF9EB" w:rsidR="005B18C4" w:rsidRPr="005B18C4" w:rsidRDefault="005B18C4" w:rsidP="005B18C4">
                    <w:pPr>
                      <w:jc w:val="center"/>
                      <w:rPr>
                        <w:b/>
                        <w:bCs/>
                        <w:sz w:val="52"/>
                        <w:szCs w:val="52"/>
                      </w:rPr>
                    </w:pPr>
                    <w:r w:rsidRPr="005B18C4">
                      <w:rPr>
                        <w:rStyle w:val="oypena"/>
                        <w:b/>
                        <w:bCs/>
                        <w:i/>
                        <w:iCs/>
                        <w:color w:val="1C328B"/>
                        <w:sz w:val="52"/>
                        <w:szCs w:val="52"/>
                      </w:rPr>
                      <w:t>Chautauqua County Office for Aging Services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41D2A8A" w14:textId="30EB37E8" w:rsidR="005B18C4" w:rsidRPr="005B18C4" w:rsidRDefault="005B18C4" w:rsidP="005B18C4"/>
  <w:p w14:paraId="05296F00" w14:textId="78F21060" w:rsidR="005B18C4" w:rsidRDefault="005B18C4" w:rsidP="005B18C4"/>
  <w:p w14:paraId="796B3745" w14:textId="77777777" w:rsidR="005B18C4" w:rsidRPr="005B18C4" w:rsidRDefault="005B18C4" w:rsidP="005B18C4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16D6D"/>
    <w:multiLevelType w:val="hybridMultilevel"/>
    <w:tmpl w:val="6958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3C"/>
    <w:rsid w:val="00443A43"/>
    <w:rsid w:val="005B18C4"/>
    <w:rsid w:val="00683B84"/>
    <w:rsid w:val="007455A7"/>
    <w:rsid w:val="00780FE0"/>
    <w:rsid w:val="008D5964"/>
    <w:rsid w:val="00B369C9"/>
    <w:rsid w:val="00CE7DDA"/>
    <w:rsid w:val="00D20D3C"/>
    <w:rsid w:val="00D42028"/>
    <w:rsid w:val="00F7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AA90ED"/>
  <w15:chartTrackingRefBased/>
  <w15:docId w15:val="{4E890CC7-B899-43F8-B1F9-22F114D1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964"/>
  </w:style>
  <w:style w:type="paragraph" w:styleId="Footer">
    <w:name w:val="footer"/>
    <w:basedOn w:val="Normal"/>
    <w:link w:val="FooterChar"/>
    <w:uiPriority w:val="99"/>
    <w:unhideWhenUsed/>
    <w:rsid w:val="008D5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964"/>
  </w:style>
  <w:style w:type="character" w:customStyle="1" w:styleId="oypena">
    <w:name w:val="oypena"/>
    <w:basedOn w:val="DefaultParagraphFont"/>
    <w:rsid w:val="008D5964"/>
  </w:style>
  <w:style w:type="character" w:styleId="Hyperlink">
    <w:name w:val="Hyperlink"/>
    <w:basedOn w:val="DefaultParagraphFont"/>
    <w:uiPriority w:val="99"/>
    <w:unhideWhenUsed/>
    <w:rsid w:val="008D59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964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B18C4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7D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hqgov.com/office-aging" TargetMode="External"/><Relationship Id="rId2" Type="http://schemas.openxmlformats.org/officeDocument/2006/relationships/hyperlink" Target="mailto:ccnyc@chqgov.com" TargetMode="External"/><Relationship Id="rId1" Type="http://schemas.openxmlformats.org/officeDocument/2006/relationships/image" Target="media/image6.png"/><Relationship Id="rId5" Type="http://schemas.openxmlformats.org/officeDocument/2006/relationships/hyperlink" Target="https://chqgov.com/office-aging" TargetMode="External"/><Relationship Id="rId4" Type="http://schemas.openxmlformats.org/officeDocument/2006/relationships/hyperlink" Target="mailto:ccnyc@chqgo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90F1CCC0947D88B4920B55D659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78C0F-7E9B-4C06-9359-BDE6264AE57F}"/>
      </w:docPartPr>
      <w:docPartBody>
        <w:p w:rsidR="00000000" w:rsidRDefault="00CA3A67" w:rsidP="00CA3A67">
          <w:pPr>
            <w:pStyle w:val="3A890F1CCC0947D88B4920B55D6599301"/>
          </w:pPr>
          <w:r w:rsidRPr="00667E33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67"/>
    <w:rsid w:val="00CA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A67"/>
    <w:rPr>
      <w:color w:val="808080"/>
    </w:rPr>
  </w:style>
  <w:style w:type="paragraph" w:customStyle="1" w:styleId="3A890F1CCC0947D88B4920B55D659930">
    <w:name w:val="3A890F1CCC0947D88B4920B55D659930"/>
    <w:rsid w:val="00CA3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890F1CCC0947D88B4920B55D6599301">
    <w:name w:val="3A890F1CCC0947D88B4920B55D6599301"/>
    <w:rsid w:val="00CA3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EC8B4-85CC-4F7F-8CB1-CB203AEF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Justin</dc:creator>
  <cp:keywords/>
  <dc:description/>
  <cp:lastModifiedBy>Beal, Jennifer</cp:lastModifiedBy>
  <cp:revision>3</cp:revision>
  <dcterms:created xsi:type="dcterms:W3CDTF">2025-10-30T16:49:00Z</dcterms:created>
  <dcterms:modified xsi:type="dcterms:W3CDTF">2025-10-30T16:54:00Z</dcterms:modified>
</cp:coreProperties>
</file>